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E84" w:rsidRPr="00FF304F" w:rsidRDefault="006D27D1" w:rsidP="00FF304F">
      <w:pPr>
        <w:jc w:val="center"/>
        <w:rPr>
          <w:rFonts w:ascii="Times New Roman" w:hAnsi="Times New Roman" w:cs="Times New Roman"/>
          <w:sz w:val="28"/>
          <w:szCs w:val="28"/>
        </w:rPr>
      </w:pPr>
      <w:r w:rsidRPr="00FF304F">
        <w:rPr>
          <w:rFonts w:ascii="Times New Roman" w:hAnsi="Times New Roman" w:cs="Times New Roman"/>
          <w:sz w:val="28"/>
          <w:szCs w:val="28"/>
        </w:rPr>
        <w:t>Задание 6.</w:t>
      </w:r>
    </w:p>
    <w:p w:rsidR="006D27D1" w:rsidRPr="00FF304F" w:rsidRDefault="006D27D1" w:rsidP="00FF304F">
      <w:pPr>
        <w:jc w:val="center"/>
        <w:rPr>
          <w:rFonts w:ascii="Times New Roman" w:hAnsi="Times New Roman" w:cs="Times New Roman"/>
          <w:sz w:val="28"/>
          <w:szCs w:val="28"/>
        </w:rPr>
      </w:pPr>
      <w:r w:rsidRPr="00FF304F">
        <w:rPr>
          <w:rFonts w:ascii="Times New Roman" w:hAnsi="Times New Roman" w:cs="Times New Roman"/>
          <w:sz w:val="28"/>
          <w:szCs w:val="28"/>
        </w:rPr>
        <w:t>Выполнение элементов проекта в масштабе.</w:t>
      </w:r>
    </w:p>
    <w:p w:rsidR="008A14BD" w:rsidRPr="00FF304F" w:rsidRDefault="006D27D1" w:rsidP="00FF30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04F">
        <w:rPr>
          <w:rFonts w:ascii="Times New Roman" w:hAnsi="Times New Roman" w:cs="Times New Roman"/>
          <w:sz w:val="28"/>
          <w:szCs w:val="28"/>
        </w:rPr>
        <w:t xml:space="preserve">1. На основе имеющегося материала выполнить черновые </w:t>
      </w:r>
      <w:r w:rsidR="008A14BD" w:rsidRPr="00FF304F">
        <w:rPr>
          <w:rFonts w:ascii="Times New Roman" w:hAnsi="Times New Roman" w:cs="Times New Roman"/>
          <w:sz w:val="28"/>
          <w:szCs w:val="28"/>
        </w:rPr>
        <w:t xml:space="preserve">чертежи планов и фасадов в масштабе 1:50.  </w:t>
      </w:r>
    </w:p>
    <w:p w:rsidR="006D27D1" w:rsidRPr="00FF304F" w:rsidRDefault="008A14BD" w:rsidP="00FF30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04F">
        <w:rPr>
          <w:rFonts w:ascii="Times New Roman" w:hAnsi="Times New Roman" w:cs="Times New Roman"/>
          <w:sz w:val="28"/>
          <w:szCs w:val="28"/>
        </w:rPr>
        <w:t xml:space="preserve">2.  Сохранить уточненные пропорции габаритов формы и крупных частей. </w:t>
      </w:r>
    </w:p>
    <w:p w:rsidR="008A14BD" w:rsidRPr="00FF304F" w:rsidRDefault="008A14BD">
      <w:pPr>
        <w:rPr>
          <w:rFonts w:ascii="Times New Roman" w:hAnsi="Times New Roman" w:cs="Times New Roman"/>
          <w:sz w:val="28"/>
          <w:szCs w:val="28"/>
        </w:rPr>
      </w:pPr>
      <w:r w:rsidRPr="00FF304F">
        <w:rPr>
          <w:rFonts w:ascii="Times New Roman" w:hAnsi="Times New Roman" w:cs="Times New Roman"/>
          <w:sz w:val="28"/>
          <w:szCs w:val="28"/>
        </w:rPr>
        <w:t>3. Наметить основные оси и главные габаритн</w:t>
      </w:r>
      <w:bookmarkStart w:id="0" w:name="_GoBack"/>
      <w:bookmarkEnd w:id="0"/>
      <w:r w:rsidRPr="00FF304F">
        <w:rPr>
          <w:rFonts w:ascii="Times New Roman" w:hAnsi="Times New Roman" w:cs="Times New Roman"/>
          <w:sz w:val="28"/>
          <w:szCs w:val="28"/>
        </w:rPr>
        <w:t>ые размеры.</w:t>
      </w:r>
    </w:p>
    <w:sectPr w:rsidR="008A14BD" w:rsidRPr="00FF3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83"/>
    <w:rsid w:val="005A0683"/>
    <w:rsid w:val="006D27D1"/>
    <w:rsid w:val="008A14BD"/>
    <w:rsid w:val="00AA5E84"/>
    <w:rsid w:val="00FF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9E580F-2155-4254-9DCE-7EF43A5A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2020-03-28T09:51:00Z</dcterms:created>
  <dcterms:modified xsi:type="dcterms:W3CDTF">2020-03-28T09:51:00Z</dcterms:modified>
</cp:coreProperties>
</file>